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494C48F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7703DE">
        <w:rPr>
          <w:rFonts w:eastAsia="Times New Roman" w:cs="Arial"/>
          <w:b/>
          <w:sz w:val="28"/>
          <w:szCs w:val="28"/>
        </w:rPr>
        <w:t>Mildenhall Parish Council (W10164)</w:t>
      </w:r>
      <w:r>
        <w:rPr>
          <w:rFonts w:eastAsia="Times New Roman" w:cs="Arial"/>
          <w:b/>
          <w:sz w:val="28"/>
          <w:szCs w:val="28"/>
        </w:rPr>
        <w:t>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94700D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7703DE">
              <w:rPr>
                <w:rFonts w:eastAsia="Times New Roman" w:cs="Arial"/>
                <w:b/>
                <w:sz w:val="18"/>
                <w:szCs w:val="18"/>
              </w:rPr>
              <w:t>29 May 2024</w:t>
            </w:r>
            <w:r>
              <w:rPr>
                <w:rFonts w:eastAsia="Times New Roman" w:cs="Arial"/>
                <w:b/>
                <w:sz w:val="18"/>
                <w:szCs w:val="18"/>
              </w:rPr>
              <w:t>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ACE825E" w:rsidR="00815FCF" w:rsidRPr="00D06620" w:rsidRDefault="00815FCF" w:rsidP="00E055C0">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7703DE">
              <w:rPr>
                <w:rFonts w:eastAsia="Times New Roman" w:cs="Arial"/>
                <w:sz w:val="18"/>
                <w:szCs w:val="18"/>
              </w:rPr>
              <w:t xml:space="preserve">Parish Clerk Sue Hine </w:t>
            </w:r>
            <w:r w:rsidR="00E055C0">
              <w:rPr>
                <w:rFonts w:eastAsia="Times New Roman" w:cs="Arial"/>
                <w:sz w:val="18"/>
                <w:szCs w:val="18"/>
              </w:rPr>
              <w:br/>
            </w:r>
          </w:p>
          <w:p w14:paraId="3F7C16DF" w14:textId="0B82683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8" w:history="1">
              <w:r w:rsidR="00E055C0" w:rsidRPr="006959B4">
                <w:rPr>
                  <w:rStyle w:val="Hyperlink"/>
                  <w:rFonts w:eastAsia="Times New Roman" w:cs="Arial"/>
                  <w:sz w:val="18"/>
                  <w:szCs w:val="18"/>
                </w:rPr>
                <w:t>clerk@mildenhallwiltshire.org.uk</w:t>
              </w:r>
            </w:hyperlink>
            <w:r w:rsidR="00E055C0">
              <w:rPr>
                <w:rFonts w:eastAsia="Times New Roman" w:cs="Arial"/>
                <w:sz w:val="18"/>
                <w:szCs w:val="18"/>
              </w:rPr>
              <w:br/>
            </w:r>
          </w:p>
          <w:p w14:paraId="16864A92" w14:textId="4E14AEE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7703DE">
              <w:rPr>
                <w:rFonts w:eastAsia="Times New Roman" w:cs="Arial"/>
                <w:sz w:val="18"/>
                <w:szCs w:val="18"/>
              </w:rPr>
              <w:t>01672 51284</w:t>
            </w:r>
            <w:r w:rsidR="00E055C0">
              <w:rPr>
                <w:rFonts w:eastAsia="Times New Roman" w:cs="Arial"/>
                <w:sz w:val="18"/>
                <w:szCs w:val="18"/>
              </w:rPr>
              <w:t>7         www.mildenhallwiltshire.org.uk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DADC71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7703DE">
              <w:rPr>
                <w:rFonts w:eastAsia="Times New Roman" w:cs="Arial"/>
                <w:b/>
                <w:sz w:val="18"/>
                <w:szCs w:val="18"/>
              </w:rPr>
              <w:t>Sue Hine Parish Clerk and Responsible Finance Officer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755ED8"/>
    <w:rsid w:val="007703DE"/>
    <w:rsid w:val="007E5617"/>
    <w:rsid w:val="007E7850"/>
    <w:rsid w:val="008005C3"/>
    <w:rsid w:val="00805A33"/>
    <w:rsid w:val="00815FCF"/>
    <w:rsid w:val="00853A4F"/>
    <w:rsid w:val="008D19EA"/>
    <w:rsid w:val="00921065"/>
    <w:rsid w:val="009446DA"/>
    <w:rsid w:val="009C2C09"/>
    <w:rsid w:val="009D3818"/>
    <w:rsid w:val="00A20D48"/>
    <w:rsid w:val="00A92717"/>
    <w:rsid w:val="00AE3E86"/>
    <w:rsid w:val="00B53912"/>
    <w:rsid w:val="00BB289B"/>
    <w:rsid w:val="00C551EB"/>
    <w:rsid w:val="00C644E5"/>
    <w:rsid w:val="00D161D4"/>
    <w:rsid w:val="00D5498D"/>
    <w:rsid w:val="00D94653"/>
    <w:rsid w:val="00E055C0"/>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mildenhallwiltshire.org.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Sue Hine</cp:lastModifiedBy>
  <cp:revision>4</cp:revision>
  <dcterms:created xsi:type="dcterms:W3CDTF">2024-04-16T10:58:00Z</dcterms:created>
  <dcterms:modified xsi:type="dcterms:W3CDTF">2024-05-29T13:32:00Z</dcterms:modified>
</cp:coreProperties>
</file>